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A767" w14:textId="77777777" w:rsidR="00C66869" w:rsidRPr="00930C01" w:rsidRDefault="00C66869" w:rsidP="00812F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0EE499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146494AE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89B8B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C641682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>от _____________ 2024 г. №___</w:t>
      </w:r>
    </w:p>
    <w:p w14:paraId="56C07289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6CE9B" w14:textId="6162959D" w:rsidR="00C66869" w:rsidRPr="00C672C9" w:rsidRDefault="00EF091D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14:paraId="2A60EC2C" w14:textId="20FA1FBE" w:rsidR="00C66869" w:rsidRPr="00C672C9" w:rsidRDefault="00EF091D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2 апреля 2024 г. № 85</w:t>
      </w:r>
    </w:p>
    <w:p w14:paraId="635121FC" w14:textId="77777777" w:rsidR="00F17044" w:rsidRPr="00C672C9" w:rsidRDefault="00F17044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19DC2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14:paraId="7F5DF3D0" w14:textId="7531FCD8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 w:rsidRPr="00C672C9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C672C9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5" w:history="1">
        <w:r w:rsidRPr="00C672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672C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C80174" w:rsidRPr="00C672C9">
        <w:rPr>
          <w:rFonts w:ascii="Times New Roman" w:hAnsi="Times New Roman" w:cs="Times New Roman"/>
          <w:sz w:val="28"/>
          <w:szCs w:val="28"/>
        </w:rPr>
        <w:t>2</w:t>
      </w:r>
      <w:r w:rsidRPr="00C672C9">
        <w:rPr>
          <w:rFonts w:ascii="Times New Roman" w:hAnsi="Times New Roman" w:cs="Times New Roman"/>
          <w:sz w:val="28"/>
          <w:szCs w:val="28"/>
        </w:rPr>
        <w:t xml:space="preserve"> </w:t>
      </w:r>
      <w:r w:rsidR="00C80174" w:rsidRPr="00C672C9">
        <w:rPr>
          <w:rFonts w:ascii="Times New Roman" w:hAnsi="Times New Roman" w:cs="Times New Roman"/>
          <w:sz w:val="28"/>
          <w:szCs w:val="28"/>
        </w:rPr>
        <w:t>апреля</w:t>
      </w:r>
      <w:r w:rsidRPr="00C672C9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C80174" w:rsidRPr="00C672C9">
        <w:rPr>
          <w:rFonts w:ascii="Times New Roman" w:hAnsi="Times New Roman" w:cs="Times New Roman"/>
          <w:sz w:val="28"/>
          <w:szCs w:val="28"/>
        </w:rPr>
        <w:t>85</w:t>
      </w:r>
      <w:r w:rsidRPr="00C672C9">
        <w:rPr>
          <w:rFonts w:ascii="Times New Roman" w:hAnsi="Times New Roman" w:cs="Times New Roman"/>
          <w:sz w:val="28"/>
          <w:szCs w:val="28"/>
        </w:rPr>
        <w:t xml:space="preserve">  "</w:t>
      </w:r>
      <w:r w:rsidR="00C80174" w:rsidRPr="00C672C9">
        <w:t xml:space="preserve"> </w:t>
      </w:r>
      <w:r w:rsidR="00C80174" w:rsidRPr="00C672C9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и о признании утратившими силу некоторых актов Правительства Республики Дагестан</w:t>
      </w:r>
      <w:r w:rsidRPr="00C672C9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</w:t>
      </w:r>
      <w:r w:rsidR="00930C01" w:rsidRPr="00C672C9">
        <w:rPr>
          <w:rFonts w:ascii="Times New Roman" w:hAnsi="Times New Roman" w:cs="Times New Roman"/>
          <w:sz w:val="28"/>
          <w:szCs w:val="28"/>
        </w:rPr>
        <w:t>2024, 4 апреля, № 0500202404040001).</w:t>
      </w:r>
    </w:p>
    <w:p w14:paraId="525F78AF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3A5B0CF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2D3B" w14:textId="77777777" w:rsidR="00F17044" w:rsidRPr="00C672C9" w:rsidRDefault="00F17044" w:rsidP="00EF091D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8F357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14:paraId="620C58AC" w14:textId="5380E6DF" w:rsidR="00C66869" w:rsidRPr="00C672C9" w:rsidRDefault="00C80174" w:rsidP="00EF091D">
      <w:pPr>
        <w:autoSpaceDE w:val="0"/>
        <w:autoSpaceDN w:val="0"/>
        <w:adjustRightInd w:val="0"/>
        <w:spacing w:after="0" w:line="247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66869" w:rsidRPr="00C672C9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812FCE" w:rsidRPr="00C672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C66869" w:rsidRPr="00C672C9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C67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2C9">
        <w:rPr>
          <w:rFonts w:ascii="Times New Roman" w:hAnsi="Times New Roman" w:cs="Times New Roman"/>
          <w:b/>
          <w:bCs/>
          <w:sz w:val="28"/>
          <w:szCs w:val="28"/>
        </w:rPr>
        <w:t>Абдулмуслимов</w:t>
      </w:r>
      <w:proofErr w:type="spellEnd"/>
    </w:p>
    <w:p w14:paraId="0EB2B94C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B40EB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66CF0" w14:textId="77777777" w:rsidR="00C66869" w:rsidRPr="00C672C9" w:rsidRDefault="00C66869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DE683" w14:textId="77777777" w:rsidR="006964C4" w:rsidRPr="00C672C9" w:rsidRDefault="006964C4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119B0" w14:textId="77777777" w:rsidR="006964C4" w:rsidRPr="00C672C9" w:rsidRDefault="006964C4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35692" w14:textId="77777777" w:rsidR="006964C4" w:rsidRPr="00C672C9" w:rsidRDefault="006964C4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CEC85" w14:textId="77777777" w:rsidR="006964C4" w:rsidRPr="00C672C9" w:rsidRDefault="006964C4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A56C0" w14:textId="77777777" w:rsidR="006964C4" w:rsidRPr="00C672C9" w:rsidRDefault="006964C4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ED294" w14:textId="77777777" w:rsidR="006964C4" w:rsidRPr="00C672C9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12E8A" w14:textId="77777777" w:rsidR="006964C4" w:rsidRPr="00C672C9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33581" w14:textId="77777777" w:rsidR="006964C4" w:rsidRPr="00C672C9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879BE" w14:textId="77777777" w:rsidR="006964C4" w:rsidRPr="00C672C9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34CBC" w14:textId="77777777" w:rsidR="006964C4" w:rsidRPr="00C672C9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3928C" w14:textId="1325ED61" w:rsidR="006964C4" w:rsidRPr="00C672C9" w:rsidRDefault="006964C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05916" w14:textId="5B367955" w:rsidR="00EF091D" w:rsidRPr="00C672C9" w:rsidRDefault="00EF091D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991A3" w14:textId="5CB4F94C" w:rsidR="00EF091D" w:rsidRPr="00C672C9" w:rsidRDefault="00EF091D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CCC5B5" w14:textId="3BC97637" w:rsidR="00EF091D" w:rsidRPr="00C672C9" w:rsidRDefault="00EF091D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8DE11" w14:textId="46FC13F5" w:rsidR="00EF091D" w:rsidRPr="00C672C9" w:rsidRDefault="00EF091D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6796A" w14:textId="77777777" w:rsidR="00EF091D" w:rsidRPr="00C672C9" w:rsidRDefault="00EF091D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A054A" w14:textId="77777777" w:rsidR="00F17044" w:rsidRPr="00C672C9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9A840" w14:textId="77777777" w:rsidR="00F17044" w:rsidRPr="00C672C9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853DA" w14:textId="77777777" w:rsidR="00F17044" w:rsidRPr="00C672C9" w:rsidRDefault="00F17044" w:rsidP="00812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5994D" w14:textId="77777777" w:rsidR="00C66869" w:rsidRPr="00C672C9" w:rsidRDefault="00C66869" w:rsidP="00706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0A970747" w14:textId="77777777" w:rsidR="00C66869" w:rsidRPr="00C672C9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EFEDC46" w14:textId="77777777" w:rsidR="00C66869" w:rsidRPr="00C672C9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2554D15" w14:textId="5196AC66" w:rsidR="00C66869" w:rsidRPr="00C672C9" w:rsidRDefault="00C66869" w:rsidP="00706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от </w:t>
      </w:r>
      <w:r w:rsidR="00777908" w:rsidRPr="00C672C9">
        <w:rPr>
          <w:rFonts w:ascii="Times New Roman" w:hAnsi="Times New Roman" w:cs="Times New Roman"/>
          <w:sz w:val="28"/>
          <w:szCs w:val="28"/>
        </w:rPr>
        <w:t>___</w:t>
      </w:r>
      <w:r w:rsidRPr="00C672C9">
        <w:rPr>
          <w:rFonts w:ascii="Times New Roman" w:hAnsi="Times New Roman" w:cs="Times New Roman"/>
          <w:sz w:val="28"/>
          <w:szCs w:val="28"/>
        </w:rPr>
        <w:t xml:space="preserve"> </w:t>
      </w:r>
      <w:r w:rsidR="00777908" w:rsidRPr="00C672C9">
        <w:rPr>
          <w:rFonts w:ascii="Times New Roman" w:hAnsi="Times New Roman" w:cs="Times New Roman"/>
          <w:sz w:val="28"/>
          <w:szCs w:val="28"/>
        </w:rPr>
        <w:t>___________</w:t>
      </w:r>
      <w:r w:rsidRPr="00C672C9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77908" w:rsidRPr="00C672C9">
        <w:rPr>
          <w:rFonts w:ascii="Times New Roman" w:hAnsi="Times New Roman" w:cs="Times New Roman"/>
          <w:sz w:val="28"/>
          <w:szCs w:val="28"/>
        </w:rPr>
        <w:t>№</w:t>
      </w:r>
      <w:r w:rsidRPr="00C672C9">
        <w:rPr>
          <w:rFonts w:ascii="Times New Roman" w:hAnsi="Times New Roman" w:cs="Times New Roman"/>
          <w:sz w:val="28"/>
          <w:szCs w:val="28"/>
        </w:rPr>
        <w:t xml:space="preserve"> </w:t>
      </w:r>
      <w:r w:rsidR="00777908" w:rsidRPr="00C672C9">
        <w:rPr>
          <w:rFonts w:ascii="Times New Roman" w:hAnsi="Times New Roman" w:cs="Times New Roman"/>
          <w:sz w:val="28"/>
          <w:szCs w:val="28"/>
        </w:rPr>
        <w:t>____</w:t>
      </w:r>
    </w:p>
    <w:p w14:paraId="4D7B0ECC" w14:textId="77777777" w:rsidR="00C66869" w:rsidRPr="00C672C9" w:rsidRDefault="00C66869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37ECE" w14:textId="77777777" w:rsidR="00812FCE" w:rsidRPr="00C672C9" w:rsidRDefault="00812FCE" w:rsidP="0070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45E62" w14:textId="119C5C78" w:rsidR="00C66869" w:rsidRPr="00C672C9" w:rsidRDefault="00EF091D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6"/>
      <w:bookmarkEnd w:id="0"/>
      <w:r w:rsidRPr="00C672C9">
        <w:rPr>
          <w:rFonts w:ascii="Times New Roman" w:hAnsi="Times New Roman" w:cs="Times New Roman"/>
          <w:b/>
          <w:bCs/>
          <w:sz w:val="24"/>
          <w:szCs w:val="24"/>
        </w:rPr>
        <w:t>Изменения, которые вносятся в постановление правительства</w:t>
      </w:r>
    </w:p>
    <w:p w14:paraId="1BB59C43" w14:textId="0DDD274F" w:rsidR="00C66869" w:rsidRPr="00C672C9" w:rsidRDefault="00EF091D" w:rsidP="00EF091D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C9">
        <w:rPr>
          <w:rFonts w:ascii="Times New Roman" w:hAnsi="Times New Roman" w:cs="Times New Roman"/>
          <w:b/>
          <w:bCs/>
          <w:sz w:val="24"/>
          <w:szCs w:val="24"/>
        </w:rPr>
        <w:t>Республики Дагестан от 2</w:t>
      </w:r>
      <w:r w:rsidRPr="00C672C9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2024 </w:t>
      </w:r>
      <w:r w:rsidRPr="00C672C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C672C9">
        <w:rPr>
          <w:rFonts w:ascii="Times New Roman" w:hAnsi="Times New Roman" w:cs="Times New Roman"/>
          <w:b/>
          <w:bCs/>
          <w:sz w:val="28"/>
          <w:szCs w:val="28"/>
        </w:rPr>
        <w:t>№ 85</w:t>
      </w:r>
    </w:p>
    <w:p w14:paraId="213874D5" w14:textId="683214B5" w:rsidR="006964C4" w:rsidRPr="00C672C9" w:rsidRDefault="006964C4" w:rsidP="00706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5163F4" w14:textId="00DFD4EA" w:rsidR="00DB7332" w:rsidRPr="00C672C9" w:rsidRDefault="00712058" w:rsidP="00712058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В </w:t>
      </w:r>
      <w:r w:rsidR="00DB7332" w:rsidRPr="00C672C9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C672C9">
        <w:rPr>
          <w:rFonts w:ascii="Times New Roman" w:hAnsi="Times New Roman" w:cs="Times New Roman"/>
          <w:sz w:val="28"/>
          <w:szCs w:val="28"/>
        </w:rPr>
        <w:t xml:space="preserve">и пункте 1 </w:t>
      </w:r>
      <w:r w:rsidR="00DB7332" w:rsidRPr="00C672C9">
        <w:rPr>
          <w:rFonts w:ascii="Times New Roman" w:hAnsi="Times New Roman" w:cs="Times New Roman"/>
          <w:sz w:val="28"/>
          <w:szCs w:val="28"/>
        </w:rPr>
        <w:t>слова «</w:t>
      </w:r>
      <w:r w:rsidR="00DB7332"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(возмещение)» </w:t>
      </w:r>
      <w:r w:rsidR="00DB7332" w:rsidRPr="00C672C9">
        <w:rPr>
          <w:rFonts w:ascii="Times New Roman" w:hAnsi="Times New Roman" w:cs="Times New Roman"/>
          <w:sz w:val="28"/>
          <w:szCs w:val="28"/>
        </w:rPr>
        <w:t>заменить словом «возмещение»;</w:t>
      </w:r>
    </w:p>
    <w:p w14:paraId="6B27AA29" w14:textId="1C7C2168" w:rsidR="00DB7332" w:rsidRPr="00C672C9" w:rsidRDefault="00712058" w:rsidP="00EF091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A7189" w14:textId="01402F53" w:rsidR="00EF091D" w:rsidRPr="00C672C9" w:rsidRDefault="00C66869" w:rsidP="00EF091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В </w:t>
      </w:r>
      <w:r w:rsidR="00DB7332" w:rsidRPr="00C672C9">
        <w:rPr>
          <w:rFonts w:ascii="Times New Roman" w:hAnsi="Times New Roman" w:cs="Times New Roman"/>
          <w:sz w:val="28"/>
          <w:szCs w:val="28"/>
        </w:rPr>
        <w:t>П</w:t>
      </w:r>
      <w:r w:rsidRPr="00C672C9">
        <w:rPr>
          <w:rFonts w:ascii="Times New Roman" w:hAnsi="Times New Roman" w:cs="Times New Roman"/>
          <w:sz w:val="28"/>
          <w:szCs w:val="28"/>
        </w:rPr>
        <w:t>равил</w:t>
      </w:r>
      <w:r w:rsidR="00712058" w:rsidRPr="00C672C9">
        <w:rPr>
          <w:rFonts w:ascii="Times New Roman" w:hAnsi="Times New Roman" w:cs="Times New Roman"/>
          <w:sz w:val="28"/>
          <w:szCs w:val="28"/>
        </w:rPr>
        <w:t>ах</w:t>
      </w:r>
      <w:r w:rsidRPr="00C672C9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DB7332" w:rsidRPr="00C672C9">
        <w:rPr>
          <w:rFonts w:ascii="Times New Roman" w:hAnsi="Times New Roman" w:cs="Times New Roman"/>
          <w:sz w:val="28"/>
          <w:szCs w:val="28"/>
        </w:rPr>
        <w:t xml:space="preserve"> </w:t>
      </w:r>
      <w:r w:rsidR="00712058" w:rsidRPr="00C672C9">
        <w:rPr>
          <w:rFonts w:ascii="Times New Roman" w:hAnsi="Times New Roman" w:cs="Times New Roman"/>
          <w:sz w:val="28"/>
          <w:szCs w:val="28"/>
        </w:rPr>
        <w:t>на финансовое обеспечение (возмещение) производителям зерновых культур части затрат на производство и реализацию зерновых культур, утвержденных указанным постановлением:</w:t>
      </w:r>
    </w:p>
    <w:p w14:paraId="7AF174A4" w14:textId="2D2C5639" w:rsidR="00C66869" w:rsidRPr="00C672C9" w:rsidRDefault="00C66869" w:rsidP="00EA74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в </w:t>
      </w:r>
      <w:r w:rsidR="00712058" w:rsidRPr="00C672C9">
        <w:rPr>
          <w:rFonts w:ascii="Times New Roman" w:hAnsi="Times New Roman" w:cs="Times New Roman"/>
          <w:sz w:val="28"/>
          <w:szCs w:val="28"/>
        </w:rPr>
        <w:t>наименовании и пунктах</w:t>
      </w:r>
      <w:r w:rsidRPr="00C672C9">
        <w:rPr>
          <w:rFonts w:ascii="Times New Roman" w:hAnsi="Times New Roman" w:cs="Times New Roman"/>
          <w:sz w:val="28"/>
          <w:szCs w:val="28"/>
        </w:rPr>
        <w:t xml:space="preserve"> 1</w:t>
      </w:r>
      <w:r w:rsidR="00712058" w:rsidRPr="00C672C9">
        <w:rPr>
          <w:rFonts w:ascii="Times New Roman" w:hAnsi="Times New Roman" w:cs="Times New Roman"/>
          <w:sz w:val="28"/>
          <w:szCs w:val="28"/>
        </w:rPr>
        <w:t xml:space="preserve"> и 2</w:t>
      </w:r>
      <w:r w:rsidRPr="00C672C9"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</w:t>
      </w:r>
      <w:r w:rsidR="00F17044" w:rsidRPr="00C672C9">
        <w:rPr>
          <w:rFonts w:ascii="Times New Roman" w:hAnsi="Times New Roman" w:cs="Times New Roman"/>
          <w:sz w:val="28"/>
          <w:szCs w:val="28"/>
        </w:rPr>
        <w:t>е (возмещение)</w:t>
      </w:r>
      <w:r w:rsidR="00EF091D" w:rsidRPr="00C672C9">
        <w:rPr>
          <w:rFonts w:ascii="Times New Roman" w:hAnsi="Times New Roman" w:cs="Times New Roman"/>
          <w:sz w:val="28"/>
          <w:szCs w:val="28"/>
        </w:rPr>
        <w:t>»</w:t>
      </w:r>
      <w:r w:rsidR="00712058" w:rsidRPr="00C672C9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F17044" w:rsidRPr="00C672C9">
        <w:rPr>
          <w:rFonts w:ascii="Times New Roman" w:hAnsi="Times New Roman" w:cs="Times New Roman"/>
          <w:sz w:val="28"/>
          <w:szCs w:val="28"/>
        </w:rPr>
        <w:t xml:space="preserve"> заменить словом</w:t>
      </w:r>
      <w:r w:rsidR="006964C4" w:rsidRPr="00C672C9">
        <w:rPr>
          <w:rFonts w:ascii="Times New Roman" w:hAnsi="Times New Roman" w:cs="Times New Roman"/>
          <w:sz w:val="28"/>
          <w:szCs w:val="28"/>
        </w:rPr>
        <w:t xml:space="preserve"> </w:t>
      </w:r>
      <w:r w:rsidRPr="00C672C9">
        <w:rPr>
          <w:rFonts w:ascii="Times New Roman" w:hAnsi="Times New Roman" w:cs="Times New Roman"/>
          <w:sz w:val="28"/>
          <w:szCs w:val="28"/>
        </w:rPr>
        <w:t>«возмещение»</w:t>
      </w:r>
      <w:r w:rsidR="00712058" w:rsidRPr="00C672C9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C672C9">
        <w:rPr>
          <w:rFonts w:ascii="Times New Roman" w:hAnsi="Times New Roman" w:cs="Times New Roman"/>
          <w:sz w:val="28"/>
          <w:szCs w:val="28"/>
        </w:rPr>
        <w:t>;</w:t>
      </w:r>
      <w:r w:rsidR="00712058" w:rsidRPr="00C67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4B2B0" w14:textId="52FD3841" w:rsidR="008A5C59" w:rsidRPr="00C672C9" w:rsidRDefault="006964C4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8A5C59" w:rsidRPr="00C672C9">
        <w:rPr>
          <w:rFonts w:ascii="Times New Roman" w:hAnsi="Times New Roman" w:cs="Times New Roman"/>
          <w:sz w:val="28"/>
          <w:szCs w:val="28"/>
        </w:rPr>
        <w:t>слова «финансовое обеспечение части затрат, запланированных получателями средств в текущем финансовом году, или на» исключить;</w:t>
      </w:r>
    </w:p>
    <w:p w14:paraId="4FA24812" w14:textId="007EA31F" w:rsidR="001A256F" w:rsidRPr="00C672C9" w:rsidRDefault="006646E3" w:rsidP="00CA565C">
      <w:pPr>
        <w:pStyle w:val="Default"/>
        <w:ind w:firstLine="567"/>
        <w:rPr>
          <w:color w:val="auto"/>
        </w:rPr>
      </w:pPr>
      <w:r w:rsidRPr="00C672C9">
        <w:rPr>
          <w:color w:val="auto"/>
          <w:sz w:val="28"/>
          <w:szCs w:val="28"/>
        </w:rPr>
        <w:t xml:space="preserve">в </w:t>
      </w:r>
      <w:r w:rsidR="008A5C59" w:rsidRPr="00C672C9">
        <w:rPr>
          <w:color w:val="auto"/>
          <w:sz w:val="28"/>
          <w:szCs w:val="28"/>
        </w:rPr>
        <w:t>пункт</w:t>
      </w:r>
      <w:r w:rsidRPr="00C672C9">
        <w:rPr>
          <w:color w:val="auto"/>
          <w:sz w:val="28"/>
          <w:szCs w:val="28"/>
        </w:rPr>
        <w:t>е</w:t>
      </w:r>
      <w:r w:rsidR="008A5C59" w:rsidRPr="00C672C9">
        <w:rPr>
          <w:color w:val="auto"/>
          <w:sz w:val="28"/>
          <w:szCs w:val="28"/>
        </w:rPr>
        <w:t xml:space="preserve"> </w:t>
      </w:r>
      <w:r w:rsidR="001A256F" w:rsidRPr="00C672C9">
        <w:rPr>
          <w:color w:val="auto"/>
          <w:sz w:val="28"/>
          <w:szCs w:val="28"/>
        </w:rPr>
        <w:t>5</w:t>
      </w:r>
      <w:r w:rsidR="008A5C59" w:rsidRPr="00C672C9">
        <w:rPr>
          <w:color w:val="auto"/>
          <w:sz w:val="28"/>
          <w:szCs w:val="28"/>
        </w:rPr>
        <w:t xml:space="preserve"> слова </w:t>
      </w:r>
      <w:r w:rsidR="00CA565C" w:rsidRPr="00C672C9">
        <w:rPr>
          <w:color w:val="auto"/>
          <w:sz w:val="28"/>
          <w:szCs w:val="28"/>
        </w:rPr>
        <w:t xml:space="preserve">«финансовое обеспечение части затрат, понесенных участниками отбора в текущем финансовом году, а </w:t>
      </w:r>
      <w:proofErr w:type="gramStart"/>
      <w:r w:rsidR="00CA565C" w:rsidRPr="00C672C9">
        <w:rPr>
          <w:color w:val="auto"/>
          <w:sz w:val="28"/>
          <w:szCs w:val="28"/>
        </w:rPr>
        <w:t>также»  исключить</w:t>
      </w:r>
      <w:proofErr w:type="gramEnd"/>
      <w:r w:rsidR="00CA565C" w:rsidRPr="00C672C9">
        <w:rPr>
          <w:color w:val="auto"/>
          <w:sz w:val="28"/>
          <w:szCs w:val="28"/>
        </w:rPr>
        <w:t>;</w:t>
      </w:r>
    </w:p>
    <w:p w14:paraId="7A022E9B" w14:textId="2AEB4825" w:rsidR="008A5C59" w:rsidRPr="00C672C9" w:rsidRDefault="008A5C59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A246B" w:rsidRPr="00C672C9">
        <w:rPr>
          <w:rFonts w:ascii="Times New Roman" w:hAnsi="Times New Roman" w:cs="Times New Roman"/>
          <w:sz w:val="28"/>
          <w:szCs w:val="28"/>
        </w:rPr>
        <w:t>9</w:t>
      </w:r>
      <w:r w:rsidR="000B10A0" w:rsidRPr="00C672C9">
        <w:rPr>
          <w:rFonts w:ascii="Times New Roman" w:hAnsi="Times New Roman" w:cs="Times New Roman"/>
          <w:sz w:val="28"/>
          <w:szCs w:val="28"/>
        </w:rPr>
        <w:t>:</w:t>
      </w:r>
    </w:p>
    <w:p w14:paraId="40C2EC17" w14:textId="77777777" w:rsidR="008A5C59" w:rsidRPr="00C672C9" w:rsidRDefault="006964C4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подпункте «г» слова «копия выписки» заменить словом «выписка»;</w:t>
      </w:r>
    </w:p>
    <w:p w14:paraId="10E80AE5" w14:textId="77777777" w:rsidR="006964C4" w:rsidRPr="00C672C9" w:rsidRDefault="006964C4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подпункт «е» изложить в следующей редакции: </w:t>
      </w:r>
    </w:p>
    <w:p w14:paraId="30F6B32E" w14:textId="491DA3E0" w:rsidR="006964C4" w:rsidRPr="00C672C9" w:rsidRDefault="006964C4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«е) </w:t>
      </w:r>
      <w:bookmarkStart w:id="1" w:name="_Hlk170121904"/>
      <w:bookmarkStart w:id="2" w:name="_Hlk169606085"/>
      <w:r w:rsidRPr="00C672C9">
        <w:rPr>
          <w:rFonts w:ascii="Times New Roman" w:hAnsi="Times New Roman" w:cs="Times New Roman"/>
          <w:sz w:val="28"/>
          <w:szCs w:val="28"/>
        </w:rPr>
        <w:t>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направленная участником отбора в налоговый орган по месту учета и имеющая отметку налогового органа о ее получении (представляется в случае использования участником отбора указанного права</w:t>
      </w:r>
      <w:bookmarkEnd w:id="1"/>
      <w:r w:rsidRPr="00C672C9">
        <w:rPr>
          <w:rFonts w:ascii="Times New Roman" w:hAnsi="Times New Roman" w:cs="Times New Roman"/>
          <w:sz w:val="28"/>
          <w:szCs w:val="28"/>
        </w:rPr>
        <w:t>);</w:t>
      </w:r>
      <w:bookmarkEnd w:id="2"/>
      <w:r w:rsidRPr="00C672C9">
        <w:rPr>
          <w:rFonts w:ascii="Times New Roman" w:hAnsi="Times New Roman" w:cs="Times New Roman"/>
          <w:sz w:val="28"/>
          <w:szCs w:val="28"/>
        </w:rPr>
        <w:t>»;</w:t>
      </w:r>
    </w:p>
    <w:p w14:paraId="0344CA33" w14:textId="77777777" w:rsidR="006B3B6C" w:rsidRPr="00C672C9" w:rsidRDefault="006B3B6C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подпункте «ж»:</w:t>
      </w:r>
    </w:p>
    <w:p w14:paraId="010DBBE1" w14:textId="77777777" w:rsidR="006B3B6C" w:rsidRPr="00C672C9" w:rsidRDefault="006B3B6C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слова «копия отчета» заменить словом «отчет»;</w:t>
      </w:r>
    </w:p>
    <w:p w14:paraId="06ED66CF" w14:textId="5967A27F" w:rsidR="006B3B6C" w:rsidRPr="00C672C9" w:rsidRDefault="006B3B6C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 w:rsidRPr="00C672C9">
        <w:rPr>
          <w:rFonts w:ascii="Times New Roman" w:hAnsi="Times New Roman" w:cs="Times New Roman"/>
          <w:sz w:val="28"/>
          <w:szCs w:val="28"/>
        </w:rPr>
        <w:t>«,заверенн</w:t>
      </w:r>
      <w:r w:rsidR="001A246B" w:rsidRPr="00C672C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C672C9">
        <w:rPr>
          <w:rFonts w:ascii="Times New Roman" w:hAnsi="Times New Roman" w:cs="Times New Roman"/>
          <w:sz w:val="28"/>
          <w:szCs w:val="28"/>
        </w:rPr>
        <w:t xml:space="preserve"> участником отбора подписью и печатью (при наличии)</w:t>
      </w:r>
      <w:r w:rsidR="001A246B" w:rsidRPr="00C672C9">
        <w:rPr>
          <w:rFonts w:ascii="Times New Roman" w:hAnsi="Times New Roman" w:cs="Times New Roman"/>
          <w:sz w:val="28"/>
          <w:szCs w:val="28"/>
        </w:rPr>
        <w:t>,</w:t>
      </w:r>
      <w:r w:rsidRPr="00C672C9">
        <w:rPr>
          <w:rFonts w:ascii="Times New Roman" w:hAnsi="Times New Roman" w:cs="Times New Roman"/>
          <w:sz w:val="28"/>
          <w:szCs w:val="28"/>
        </w:rPr>
        <w:t xml:space="preserve">» </w:t>
      </w:r>
      <w:r w:rsidR="001A246B" w:rsidRPr="00C672C9">
        <w:rPr>
          <w:rFonts w:ascii="Times New Roman" w:hAnsi="Times New Roman" w:cs="Times New Roman"/>
          <w:sz w:val="28"/>
          <w:szCs w:val="28"/>
        </w:rPr>
        <w:t xml:space="preserve">и «, заверенные участником отбора подписью и печатью (при наличии)» </w:t>
      </w:r>
      <w:r w:rsidRPr="00C672C9">
        <w:rPr>
          <w:rFonts w:ascii="Times New Roman" w:hAnsi="Times New Roman" w:cs="Times New Roman"/>
          <w:sz w:val="28"/>
          <w:szCs w:val="28"/>
        </w:rPr>
        <w:t>исключить;</w:t>
      </w:r>
    </w:p>
    <w:p w14:paraId="5C8DC2EC" w14:textId="77777777" w:rsidR="006B3B6C" w:rsidRPr="00C672C9" w:rsidRDefault="006B3B6C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подпункт «з» изложить в следующей редакции:</w:t>
      </w:r>
    </w:p>
    <w:p w14:paraId="457BB97F" w14:textId="77777777" w:rsidR="006B3B6C" w:rsidRPr="00C672C9" w:rsidRDefault="004B6922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«з) </w:t>
      </w:r>
      <w:bookmarkStart w:id="3" w:name="_Hlk169606132"/>
      <w:r w:rsidR="006B3B6C" w:rsidRPr="00C672C9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из категории земель сельскохозяйственного назначения, подтверждающие право собственности, или право пожизненного владения, или право постоянного пользования, или право аренды (субаренды) на земельный участок (зарегистрированные в соответствии с законодательством Российской Федерации), или выписка из Единого государственного реестра недвижимости, содержащая сведения о правах участника отбора на земельный участок из земель сельскохозяйственного назначения, выданная не ранее чем за 30 календарных дней до даты подачи заявления, </w:t>
      </w:r>
      <w:r w:rsidR="00F17044" w:rsidRPr="00C672C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B3B6C" w:rsidRPr="00C672C9">
        <w:rPr>
          <w:rFonts w:ascii="Times New Roman" w:hAnsi="Times New Roman" w:cs="Times New Roman"/>
          <w:sz w:val="28"/>
          <w:szCs w:val="28"/>
        </w:rPr>
        <w:lastRenderedPageBreak/>
        <w:t>представляются по инициативе участника отбора, а при их отсутствии представляются реквизиты указанных документов;</w:t>
      </w:r>
      <w:bookmarkEnd w:id="3"/>
      <w:r w:rsidR="006B3B6C" w:rsidRPr="00C672C9">
        <w:rPr>
          <w:rFonts w:ascii="Times New Roman" w:hAnsi="Times New Roman" w:cs="Times New Roman"/>
          <w:sz w:val="28"/>
          <w:szCs w:val="28"/>
        </w:rPr>
        <w:t>»</w:t>
      </w:r>
      <w:r w:rsidRPr="00C672C9">
        <w:rPr>
          <w:rFonts w:ascii="Times New Roman" w:hAnsi="Times New Roman" w:cs="Times New Roman"/>
          <w:sz w:val="28"/>
          <w:szCs w:val="28"/>
        </w:rPr>
        <w:t>;</w:t>
      </w:r>
    </w:p>
    <w:p w14:paraId="3688206B" w14:textId="6C2496DB" w:rsidR="004B6922" w:rsidRPr="00C672C9" w:rsidRDefault="004B6922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подпункт «и»</w:t>
      </w:r>
      <w:r w:rsidR="001A246B" w:rsidRPr="00C672C9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C672C9">
        <w:rPr>
          <w:rFonts w:ascii="Times New Roman" w:hAnsi="Times New Roman" w:cs="Times New Roman"/>
          <w:sz w:val="28"/>
          <w:szCs w:val="28"/>
        </w:rPr>
        <w:t>;</w:t>
      </w:r>
    </w:p>
    <w:p w14:paraId="52BC384F" w14:textId="23B2F353" w:rsidR="001A246B" w:rsidRPr="00C672C9" w:rsidRDefault="001A246B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подпункт «к» </w:t>
      </w:r>
      <w:r w:rsidR="00CA565C" w:rsidRPr="00C672C9">
        <w:rPr>
          <w:rFonts w:ascii="Times New Roman" w:hAnsi="Times New Roman" w:cs="Times New Roman"/>
          <w:sz w:val="28"/>
          <w:szCs w:val="28"/>
        </w:rPr>
        <w:t>изложить</w:t>
      </w:r>
      <w:r w:rsidRPr="00C672C9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51589C65" w14:textId="159920CA" w:rsidR="001A246B" w:rsidRPr="00C672C9" w:rsidRDefault="00CA565C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0122934"/>
      <w:r w:rsidRPr="00C672C9">
        <w:rPr>
          <w:rFonts w:ascii="Times New Roman" w:hAnsi="Times New Roman" w:cs="Times New Roman"/>
          <w:sz w:val="28"/>
          <w:szCs w:val="28"/>
        </w:rPr>
        <w:t>«к</w:t>
      </w:r>
      <w:r w:rsidR="001A246B" w:rsidRPr="00C672C9">
        <w:rPr>
          <w:rFonts w:ascii="Times New Roman" w:hAnsi="Times New Roman" w:cs="Times New Roman"/>
          <w:sz w:val="28"/>
          <w:szCs w:val="28"/>
        </w:rPr>
        <w:t>) участник отбора дополнительно представляет:</w:t>
      </w:r>
    </w:p>
    <w:p w14:paraId="4F74BD5C" w14:textId="77777777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сведения из Федеральной системы прослеживаемости зерна об объемах производства зерновых культур собственного производства по видам культур, подписанную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14:paraId="4C915720" w14:textId="77777777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товаросопроводительные документы на партию зерна или партию продуктов переработки зерна,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9 октября 2021 г. N 1721;</w:t>
      </w:r>
    </w:p>
    <w:p w14:paraId="7EC84542" w14:textId="4F90695D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документы, подтверждающие фактически произведенные участником отбора затраты в отчетном и (или) текущем финансовом году на производство зерновых культур (ведомости по заработной плате, договоры купли-продажи, счет-оферта, товарные накладные, универсальные передаточные документы, акты приема-передачи, акты о приемке выполненных работ, справка о стоимости выполненных работ и затрат, закупочные акты, расписки в получении денежные средств (в случае заключения договоров с физическими лиц</w:t>
      </w:r>
      <w:r w:rsidR="00CA565C" w:rsidRPr="00C672C9">
        <w:rPr>
          <w:rFonts w:ascii="Times New Roman" w:hAnsi="Times New Roman" w:cs="Times New Roman"/>
          <w:sz w:val="28"/>
          <w:szCs w:val="28"/>
        </w:rPr>
        <w:t>ами), платежные</w:t>
      </w:r>
      <w:r w:rsidRPr="00C672C9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приобретения расходных материалов) по направлениям затрат, указанным в пункте 14 настоящих Правил;</w:t>
      </w:r>
    </w:p>
    <w:p w14:paraId="6415DEA0" w14:textId="7FAC9393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документы, подтверждающие реализацию зерновых культур участником отбора в отчетном и (или) текущем финансовом году (договоры купли-продажи, товарные накладные, универсальные передаточные документы, акты приема-передачи, закупочные акты, расписки в получении денежных средств (в случае заключения договоров с физическими лицами), платежные документы и иные документы, подтверждающие факт реализации);</w:t>
      </w:r>
    </w:p>
    <w:p w14:paraId="360A7E76" w14:textId="4493310C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заполненная форма федерального статистического наблюдения N 29-СХ "Сведения о сборе урожая сельскохозяйственных культур" и (или) формы N 2-фермер "Сведения о сборе урожая сельскохозяйственных культур" за отчетный финансовый год с отметкой территориального органа Федеральной службы государственной статистики по Республике Дагестан об их принятии;</w:t>
      </w:r>
    </w:p>
    <w:p w14:paraId="4BA242A4" w14:textId="77777777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при осуществлении страхования посевных площадей, в отношении которых получателями средств осуществляется страхование рисков утраты (гибели) урожая сельскохозяйственной культуры в результате наступления всех или нескольких событий, предусмотренных пунктом 1 части 1 статьи 8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хозяйства", и (или) события, предусмотренного пунктом 4 части 1 статьи 8 Федерального закона "О государственной поддержке в сфере сельскохозяйственного страхования и о внесении изменений в Федеральный закон "О развитии сельского хозяйства" </w:t>
      </w:r>
      <w:r w:rsidRPr="00C672C9">
        <w:rPr>
          <w:rFonts w:ascii="Times New Roman" w:hAnsi="Times New Roman" w:cs="Times New Roman"/>
          <w:sz w:val="28"/>
          <w:szCs w:val="28"/>
        </w:rPr>
        <w:lastRenderedPageBreak/>
        <w:t>участник отбора дополнительно представляет в Министерство следующие документы:</w:t>
      </w:r>
    </w:p>
    <w:p w14:paraId="2AE37C40" w14:textId="77777777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справка о размере застрахованных посевных площадей, подписанная руководителем и главным бухгалтером (при наличии) или индивидуальным предпринимателем, по форме, утвержденной приказом Министерства;</w:t>
      </w:r>
    </w:p>
    <w:p w14:paraId="18CFDAD7" w14:textId="650D9E29" w:rsidR="001A246B" w:rsidRPr="00C672C9" w:rsidRDefault="001A246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договор сельскохозяйственного страхования;</w:t>
      </w:r>
      <w:r w:rsidR="003E447B" w:rsidRPr="00C672C9">
        <w:rPr>
          <w:rFonts w:ascii="Times New Roman" w:hAnsi="Times New Roman" w:cs="Times New Roman"/>
          <w:sz w:val="28"/>
          <w:szCs w:val="28"/>
        </w:rPr>
        <w:t>»;</w:t>
      </w:r>
    </w:p>
    <w:p w14:paraId="29014B58" w14:textId="3E2AE573" w:rsidR="001A246B" w:rsidRPr="00C672C9" w:rsidRDefault="008F0E5A" w:rsidP="008F0E5A">
      <w:pPr>
        <w:pStyle w:val="Default"/>
        <w:ind w:firstLine="567"/>
        <w:rPr>
          <w:color w:val="auto"/>
        </w:rPr>
      </w:pPr>
      <w:r w:rsidRPr="00C672C9">
        <w:rPr>
          <w:color w:val="auto"/>
          <w:sz w:val="28"/>
          <w:szCs w:val="28"/>
        </w:rPr>
        <w:t xml:space="preserve">в </w:t>
      </w:r>
      <w:r w:rsidR="003E447B" w:rsidRPr="00C672C9">
        <w:rPr>
          <w:color w:val="auto"/>
          <w:sz w:val="28"/>
          <w:szCs w:val="28"/>
        </w:rPr>
        <w:t>абзац</w:t>
      </w:r>
      <w:r w:rsidRPr="00C672C9">
        <w:rPr>
          <w:color w:val="auto"/>
          <w:sz w:val="28"/>
          <w:szCs w:val="28"/>
        </w:rPr>
        <w:t>е</w:t>
      </w:r>
      <w:r w:rsidR="003E447B" w:rsidRPr="00C672C9">
        <w:rPr>
          <w:color w:val="auto"/>
          <w:sz w:val="28"/>
          <w:szCs w:val="28"/>
        </w:rPr>
        <w:t xml:space="preserve"> </w:t>
      </w:r>
      <w:r w:rsidRPr="00C672C9">
        <w:rPr>
          <w:color w:val="auto"/>
          <w:sz w:val="28"/>
          <w:szCs w:val="28"/>
        </w:rPr>
        <w:t>двадцать</w:t>
      </w:r>
      <w:r w:rsidR="003E447B" w:rsidRPr="00C672C9">
        <w:rPr>
          <w:color w:val="auto"/>
          <w:sz w:val="28"/>
          <w:szCs w:val="28"/>
        </w:rPr>
        <w:t xml:space="preserve"> второ</w:t>
      </w:r>
      <w:r w:rsidRPr="00C672C9">
        <w:rPr>
          <w:color w:val="auto"/>
          <w:sz w:val="28"/>
          <w:szCs w:val="28"/>
        </w:rPr>
        <w:t>м</w:t>
      </w:r>
      <w:r w:rsidR="003E447B" w:rsidRPr="00C672C9">
        <w:rPr>
          <w:color w:val="auto"/>
          <w:sz w:val="28"/>
          <w:szCs w:val="28"/>
        </w:rPr>
        <w:t xml:space="preserve"> </w:t>
      </w:r>
      <w:r w:rsidRPr="00C672C9">
        <w:rPr>
          <w:color w:val="auto"/>
          <w:sz w:val="28"/>
          <w:szCs w:val="28"/>
        </w:rPr>
        <w:t>слова «втором и третьем подпункта «и» и абзаце втором</w:t>
      </w:r>
      <w:r w:rsidR="003E447B" w:rsidRPr="00C672C9">
        <w:rPr>
          <w:color w:val="auto"/>
          <w:sz w:val="28"/>
          <w:szCs w:val="28"/>
        </w:rPr>
        <w:t>»</w:t>
      </w:r>
      <w:r w:rsidRPr="00C672C9">
        <w:rPr>
          <w:color w:val="auto"/>
          <w:sz w:val="28"/>
          <w:szCs w:val="28"/>
        </w:rPr>
        <w:t xml:space="preserve"> заменить словами «втором и восьмом»</w:t>
      </w:r>
      <w:r w:rsidR="003E447B" w:rsidRPr="00C672C9">
        <w:rPr>
          <w:color w:val="auto"/>
          <w:sz w:val="28"/>
          <w:szCs w:val="28"/>
        </w:rPr>
        <w:t xml:space="preserve">; </w:t>
      </w:r>
    </w:p>
    <w:p w14:paraId="6715F287" w14:textId="7F77B288" w:rsidR="001A246B" w:rsidRPr="00C672C9" w:rsidRDefault="003E447B" w:rsidP="001A2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абзац двадцать четвертый изложить в следующей редакции: «</w:t>
      </w:r>
      <w:r w:rsidR="001A246B" w:rsidRPr="00C672C9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указанные в подпункте "з" пункта 9 настоящих Правил, представляются по собственной инициативе при наличии сведений на земельный участок в ЕГРН, при отсутствии указанных сведений документы представляются лично.</w:t>
      </w:r>
      <w:r w:rsidRPr="00C672C9">
        <w:rPr>
          <w:rFonts w:ascii="Times New Roman" w:hAnsi="Times New Roman" w:cs="Times New Roman"/>
          <w:sz w:val="28"/>
          <w:szCs w:val="28"/>
        </w:rPr>
        <w:t>»</w:t>
      </w:r>
      <w:r w:rsidR="001A73D8" w:rsidRPr="00C672C9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BA50850" w14:textId="2EFCE511" w:rsidR="004378C7" w:rsidRPr="00C672C9" w:rsidRDefault="001A73D8" w:rsidP="00437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пункт</w:t>
      </w:r>
      <w:r w:rsidR="008F0E5A" w:rsidRPr="00C672C9">
        <w:rPr>
          <w:rFonts w:ascii="Times New Roman" w:hAnsi="Times New Roman" w:cs="Times New Roman"/>
          <w:sz w:val="28"/>
          <w:szCs w:val="28"/>
        </w:rPr>
        <w:t>е</w:t>
      </w:r>
      <w:r w:rsidR="0073298A" w:rsidRPr="00C672C9">
        <w:rPr>
          <w:rFonts w:ascii="Times New Roman" w:hAnsi="Times New Roman" w:cs="Times New Roman"/>
          <w:sz w:val="28"/>
          <w:szCs w:val="28"/>
        </w:rPr>
        <w:t xml:space="preserve"> 1</w:t>
      </w:r>
      <w:r w:rsidR="004378C7" w:rsidRPr="00C672C9">
        <w:rPr>
          <w:rFonts w:ascii="Times New Roman" w:hAnsi="Times New Roman" w:cs="Times New Roman"/>
          <w:sz w:val="28"/>
          <w:szCs w:val="28"/>
        </w:rPr>
        <w:t>2</w:t>
      </w:r>
      <w:r w:rsidR="0073298A" w:rsidRPr="00C672C9">
        <w:rPr>
          <w:rFonts w:ascii="Times New Roman" w:hAnsi="Times New Roman" w:cs="Times New Roman"/>
          <w:sz w:val="28"/>
          <w:szCs w:val="28"/>
        </w:rPr>
        <w:t xml:space="preserve"> абзацы седьмой-</w:t>
      </w:r>
      <w:r w:rsidR="004378C7" w:rsidRPr="00C672C9">
        <w:rPr>
          <w:rFonts w:ascii="Times New Roman" w:hAnsi="Times New Roman" w:cs="Times New Roman"/>
          <w:sz w:val="28"/>
          <w:szCs w:val="28"/>
        </w:rPr>
        <w:t>одиннадцатый</w:t>
      </w:r>
      <w:r w:rsidR="0073298A" w:rsidRPr="00C672C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98CAAC6" w14:textId="1AD7D6BD" w:rsidR="00051D29" w:rsidRPr="00C672C9" w:rsidRDefault="004378C7" w:rsidP="001A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</w:t>
      </w:r>
      <w:r w:rsidR="001A73D8" w:rsidRPr="00C672C9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73298A" w:rsidRPr="00C672C9">
        <w:rPr>
          <w:rFonts w:ascii="Times New Roman" w:hAnsi="Times New Roman" w:cs="Times New Roman"/>
          <w:sz w:val="28"/>
          <w:szCs w:val="28"/>
        </w:rPr>
        <w:t xml:space="preserve"> 1</w:t>
      </w:r>
      <w:r w:rsidRPr="00C672C9">
        <w:rPr>
          <w:rFonts w:ascii="Times New Roman" w:hAnsi="Times New Roman" w:cs="Times New Roman"/>
          <w:sz w:val="28"/>
          <w:szCs w:val="28"/>
        </w:rPr>
        <w:t>3</w:t>
      </w:r>
      <w:r w:rsidR="001A73D8" w:rsidRPr="00C672C9">
        <w:rPr>
          <w:rFonts w:ascii="Times New Roman" w:hAnsi="Times New Roman" w:cs="Times New Roman"/>
          <w:sz w:val="28"/>
          <w:szCs w:val="28"/>
        </w:rPr>
        <w:t>, 14 и 16</w:t>
      </w:r>
      <w:r w:rsidR="0073298A" w:rsidRPr="00C672C9">
        <w:rPr>
          <w:rFonts w:ascii="Times New Roman" w:hAnsi="Times New Roman" w:cs="Times New Roman"/>
          <w:sz w:val="28"/>
          <w:szCs w:val="28"/>
        </w:rPr>
        <w:t xml:space="preserve"> слова «финансовое обеспечение (возмещение)» заменить слов</w:t>
      </w:r>
      <w:r w:rsidRPr="00C672C9">
        <w:rPr>
          <w:rFonts w:ascii="Times New Roman" w:hAnsi="Times New Roman" w:cs="Times New Roman"/>
          <w:sz w:val="28"/>
          <w:szCs w:val="28"/>
        </w:rPr>
        <w:t>ом</w:t>
      </w:r>
      <w:r w:rsidR="0073298A" w:rsidRPr="00C672C9">
        <w:rPr>
          <w:rFonts w:ascii="Times New Roman" w:hAnsi="Times New Roman" w:cs="Times New Roman"/>
          <w:sz w:val="28"/>
          <w:szCs w:val="28"/>
        </w:rPr>
        <w:t xml:space="preserve"> «возмещение»;</w:t>
      </w:r>
    </w:p>
    <w:p w14:paraId="2D8B9F53" w14:textId="40832DCD" w:rsidR="00165AF9" w:rsidRPr="00C672C9" w:rsidRDefault="00165AF9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пункте 1</w:t>
      </w:r>
      <w:r w:rsidR="004378C7" w:rsidRPr="00C672C9">
        <w:rPr>
          <w:rFonts w:ascii="Times New Roman" w:hAnsi="Times New Roman" w:cs="Times New Roman"/>
          <w:sz w:val="28"/>
          <w:szCs w:val="28"/>
        </w:rPr>
        <w:t>7</w:t>
      </w:r>
      <w:r w:rsidRPr="00C672C9">
        <w:rPr>
          <w:rFonts w:ascii="Times New Roman" w:hAnsi="Times New Roman" w:cs="Times New Roman"/>
          <w:sz w:val="28"/>
          <w:szCs w:val="28"/>
        </w:rPr>
        <w:t xml:space="preserve"> абзац второй исключить;</w:t>
      </w:r>
    </w:p>
    <w:p w14:paraId="606C0A84" w14:textId="725E3F09" w:rsidR="0073298A" w:rsidRPr="00C672C9" w:rsidRDefault="0073298A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378C7" w:rsidRPr="00C672C9">
        <w:rPr>
          <w:rFonts w:ascii="Times New Roman" w:hAnsi="Times New Roman" w:cs="Times New Roman"/>
          <w:sz w:val="28"/>
          <w:szCs w:val="28"/>
        </w:rPr>
        <w:t>19</w:t>
      </w:r>
      <w:r w:rsidRPr="00C672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03F0FFDF" w14:textId="71C1E713" w:rsidR="00C16A67" w:rsidRPr="00C672C9" w:rsidRDefault="0073298A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«</w:t>
      </w:r>
      <w:bookmarkStart w:id="5" w:name="_Hlk169606462"/>
      <w:r w:rsidR="004378C7" w:rsidRPr="00C672C9">
        <w:rPr>
          <w:rFonts w:ascii="Times New Roman" w:hAnsi="Times New Roman" w:cs="Times New Roman"/>
          <w:sz w:val="28"/>
          <w:szCs w:val="28"/>
        </w:rPr>
        <w:t>19</w:t>
      </w:r>
      <w:r w:rsidRPr="00C672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70123493"/>
      <w:r w:rsidR="00C16A67" w:rsidRPr="00C672C9">
        <w:rPr>
          <w:rFonts w:ascii="Times New Roman" w:hAnsi="Times New Roman" w:cs="Times New Roman"/>
          <w:sz w:val="28"/>
          <w:szCs w:val="28"/>
        </w:rPr>
        <w:t>Получатель субсидии представляет в Министерство отчет о достижении значения результата предоставления субсидии -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 w14:paraId="4F94CC47" w14:textId="77777777" w:rsidR="00C16A67" w:rsidRPr="00C672C9" w:rsidRDefault="00C16A67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случае, когда сельскохозяйственный товаропроизводитель является субъектом микропредпринимательства в соответствии с Федеральным законом "О развитии малого и среднего предпринимательства в Российской Федерации", периодичность представления отчета о достижении значений результатов предоставления субсидий - не реже одного раза в год не позднее 1 февраля года, следующего за годом предоставления субсидии</w:t>
      </w:r>
    </w:p>
    <w:p w14:paraId="1A6D9776" w14:textId="77777777" w:rsidR="00C16A67" w:rsidRPr="00C672C9" w:rsidRDefault="00C16A67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соглашений, в системе "Электронный бюджет".</w:t>
      </w:r>
    </w:p>
    <w:p w14:paraId="52F395DE" w14:textId="63DC701B" w:rsidR="0073298A" w:rsidRPr="00C672C9" w:rsidRDefault="00C16A67" w:rsidP="001A7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Министерство осуществляет проверку и принятие отчетности, указанной в настоящем пункте, в срок, не превышающий 20 рабочих дней со дня ее представления.</w:t>
      </w:r>
      <w:bookmarkEnd w:id="5"/>
      <w:r w:rsidR="001A73D8" w:rsidRPr="00C672C9">
        <w:rPr>
          <w:rFonts w:ascii="Times New Roman" w:hAnsi="Times New Roman" w:cs="Times New Roman"/>
          <w:sz w:val="28"/>
          <w:szCs w:val="28"/>
        </w:rPr>
        <w:t xml:space="preserve"> В случае выявления Министерством в отчете недостоверных сведений отчет не принимается и возвращается получателю субсидии на доработку с использованием системы «Электронный бюджет».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«Электронный бюджет».»;</w:t>
      </w:r>
    </w:p>
    <w:bookmarkEnd w:id="6"/>
    <w:p w14:paraId="40FBC3E0" w14:textId="77777777" w:rsidR="00051D29" w:rsidRPr="00C672C9" w:rsidRDefault="00051D29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п</w:t>
      </w:r>
      <w:r w:rsidR="00706E65" w:rsidRPr="00C672C9">
        <w:rPr>
          <w:rFonts w:ascii="Times New Roman" w:hAnsi="Times New Roman" w:cs="Times New Roman"/>
          <w:sz w:val="28"/>
          <w:szCs w:val="28"/>
        </w:rPr>
        <w:t>ункт</w:t>
      </w:r>
      <w:r w:rsidRPr="00C672C9">
        <w:rPr>
          <w:rFonts w:ascii="Times New Roman" w:hAnsi="Times New Roman" w:cs="Times New Roman"/>
          <w:sz w:val="28"/>
          <w:szCs w:val="28"/>
        </w:rPr>
        <w:t xml:space="preserve">е </w:t>
      </w:r>
      <w:r w:rsidR="00706E65" w:rsidRPr="00C672C9">
        <w:rPr>
          <w:rFonts w:ascii="Times New Roman" w:hAnsi="Times New Roman" w:cs="Times New Roman"/>
          <w:sz w:val="28"/>
          <w:szCs w:val="28"/>
        </w:rPr>
        <w:t>3</w:t>
      </w:r>
      <w:r w:rsidRPr="00C672C9">
        <w:rPr>
          <w:rFonts w:ascii="Times New Roman" w:hAnsi="Times New Roman" w:cs="Times New Roman"/>
          <w:sz w:val="28"/>
          <w:szCs w:val="28"/>
        </w:rPr>
        <w:t xml:space="preserve">0 абзацы первый, второй и третий заменить абзацем следующего содержания: </w:t>
      </w:r>
    </w:p>
    <w:p w14:paraId="3DD3880B" w14:textId="38149170" w:rsidR="00051D29" w:rsidRPr="00C672C9" w:rsidRDefault="00051D29" w:rsidP="00051D29">
      <w:pPr>
        <w:spacing w:after="0" w:line="24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C9">
        <w:rPr>
          <w:rFonts w:ascii="Times New Roman" w:hAnsi="Times New Roman" w:cs="Times New Roman"/>
          <w:sz w:val="28"/>
          <w:szCs w:val="28"/>
        </w:rPr>
        <w:t>«</w:t>
      </w:r>
      <w:r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Для проведения отбора получателей субсидий Министерство размещает на едином портале, а также на сайте Министерства в подразделе "Отбор </w:t>
      </w:r>
      <w:r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получателей субсидий" раздела "Деятельность" объявление о проведении </w:t>
      </w:r>
      <w:proofErr w:type="gramStart"/>
      <w:r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</w:t>
      </w:r>
      <w:r w:rsidR="001A73D8"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</w:t>
      </w:r>
      <w:proofErr w:type="gramEnd"/>
      <w:r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- не позднее 1 ноября текущего года.»</w:t>
      </w:r>
    </w:p>
    <w:p w14:paraId="7D762DD2" w14:textId="645B29D6" w:rsidR="00FA37EA" w:rsidRPr="00C672C9" w:rsidRDefault="00FA37EA" w:rsidP="00FA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дополнить словами </w:t>
      </w:r>
      <w:proofErr w:type="gramStart"/>
      <w:r w:rsidRPr="00C672C9">
        <w:rPr>
          <w:rFonts w:ascii="Times New Roman" w:hAnsi="Times New Roman" w:cs="Times New Roman"/>
          <w:sz w:val="28"/>
          <w:szCs w:val="28"/>
        </w:rPr>
        <w:t>«,которые</w:t>
      </w:r>
      <w:proofErr w:type="gramEnd"/>
      <w:r w:rsidRPr="00C672C9">
        <w:rPr>
          <w:rFonts w:ascii="Times New Roman" w:hAnsi="Times New Roman" w:cs="Times New Roman"/>
          <w:sz w:val="28"/>
          <w:szCs w:val="28"/>
        </w:rPr>
        <w:t xml:space="preserve"> не могут быть позднее 15 рабочих дней, следующих за днем окончания срока приема заявок»;</w:t>
      </w:r>
    </w:p>
    <w:p w14:paraId="10621B73" w14:textId="77777777" w:rsidR="00EA7485" w:rsidRPr="00C672C9" w:rsidRDefault="00FA37EA" w:rsidP="00EA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 «дата начала подачи и окончания приема заявок участников отбора, при этом дата начала приема заявок участников отбора не может быть ранее 1-го рабочего дня после дня размещения объявления о проведении отбора, а дата окончания – не ранее 10-го календарного дня, следующего за днем размещения объявления о проведении отбора;»;</w:t>
      </w:r>
    </w:p>
    <w:p w14:paraId="07320714" w14:textId="77777777" w:rsidR="00EA7485" w:rsidRPr="00C672C9" w:rsidRDefault="00FA37EA" w:rsidP="00EA7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в </w:t>
      </w:r>
      <w:r w:rsidR="00A87576" w:rsidRPr="00C672C9">
        <w:rPr>
          <w:rFonts w:ascii="Times New Roman" w:hAnsi="Times New Roman" w:cs="Times New Roman"/>
          <w:sz w:val="28"/>
          <w:szCs w:val="28"/>
        </w:rPr>
        <w:t>подпункте «а» пункта</w:t>
      </w:r>
      <w:r w:rsidRPr="00C672C9">
        <w:rPr>
          <w:rFonts w:ascii="Times New Roman" w:hAnsi="Times New Roman" w:cs="Times New Roman"/>
          <w:sz w:val="28"/>
          <w:szCs w:val="28"/>
        </w:rPr>
        <w:t xml:space="preserve"> 35: </w:t>
      </w:r>
    </w:p>
    <w:p w14:paraId="6C1AF7F7" w14:textId="20701713" w:rsidR="00A87576" w:rsidRPr="00C672C9" w:rsidRDefault="00A87576" w:rsidP="00930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абзаце седьмом слова «и код причины» исключить;</w:t>
      </w:r>
    </w:p>
    <w:p w14:paraId="326104AB" w14:textId="2F70CF60" w:rsidR="00FA37EA" w:rsidRPr="00C672C9" w:rsidRDefault="00FA37EA" w:rsidP="00930C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672C9">
        <w:rPr>
          <w:color w:val="auto"/>
          <w:sz w:val="28"/>
          <w:szCs w:val="28"/>
        </w:rPr>
        <w:t>в абзаце пятнадцатом слова «(за исключением подачи документов на получении субсидии на финансовое обеспечение части затрат для участников отбора-юридических лиц)» исключить;</w:t>
      </w:r>
    </w:p>
    <w:p w14:paraId="0B0BF12A" w14:textId="631B8DDC" w:rsidR="00A87576" w:rsidRPr="00C672C9" w:rsidRDefault="00A87576" w:rsidP="00930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в пункте 37 абзац десятый изложить в следующей редакции: «Решение о соответствии заявки требованиям, указанным в объявлении о проведении отбора, формируется Министерством в электронной форме на дату получения результатов проверки</w:t>
      </w:r>
      <w:r w:rsidR="00930C01" w:rsidRPr="00C672C9">
        <w:rPr>
          <w:rFonts w:ascii="Times New Roman" w:hAnsi="Times New Roman" w:cs="Times New Roman"/>
          <w:sz w:val="28"/>
          <w:szCs w:val="28"/>
        </w:rPr>
        <w:t xml:space="preserve">, </w:t>
      </w:r>
      <w:r w:rsidRPr="00C672C9">
        <w:rPr>
          <w:rFonts w:ascii="Times New Roman" w:hAnsi="Times New Roman" w:cs="Times New Roman"/>
          <w:sz w:val="28"/>
          <w:szCs w:val="28"/>
        </w:rPr>
        <w:t>представленных участником отбора информации и документов, поданных в составе заявки, посредством заполнения соответствующих экранных форм веб-интерфейса системы «Электронный бюджет»</w:t>
      </w:r>
      <w:r w:rsidR="00930C01" w:rsidRPr="00C672C9">
        <w:rPr>
          <w:rFonts w:ascii="Times New Roman" w:hAnsi="Times New Roman" w:cs="Times New Roman"/>
          <w:sz w:val="28"/>
          <w:szCs w:val="28"/>
        </w:rPr>
        <w:t>;</w:t>
      </w:r>
      <w:r w:rsidRPr="00C672C9">
        <w:rPr>
          <w:rFonts w:ascii="Times New Roman" w:hAnsi="Times New Roman" w:cs="Times New Roman"/>
          <w:sz w:val="28"/>
          <w:szCs w:val="28"/>
        </w:rPr>
        <w:t>»;</w:t>
      </w:r>
    </w:p>
    <w:p w14:paraId="50391103" w14:textId="6B0FC124" w:rsidR="00A87576" w:rsidRPr="00C672C9" w:rsidRDefault="00A87576" w:rsidP="00930C0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672C9">
        <w:rPr>
          <w:color w:val="auto"/>
          <w:sz w:val="28"/>
          <w:szCs w:val="28"/>
        </w:rPr>
        <w:t>в пункте 39 абзацы первый и второй исключить;</w:t>
      </w:r>
    </w:p>
    <w:p w14:paraId="1CC7379E" w14:textId="4C5FF20E" w:rsidR="00A87576" w:rsidRPr="00C672C9" w:rsidRDefault="00A87576" w:rsidP="00930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пункт 40 дополнить абзацем следующего содержания: «</w:t>
      </w:r>
      <w:r w:rsidR="00EA7485" w:rsidRPr="00C672C9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Министерством по результатам ранжирования поступивших заявок и в пределах объема распределяемой субсидии, указанного в объявлении о проведении отбора в соответствии с абзацем семнадцатым пункта 30 настоящих Правил»;</w:t>
      </w:r>
    </w:p>
    <w:p w14:paraId="3893C30B" w14:textId="2AD2728C" w:rsidR="00EA7485" w:rsidRPr="00C672C9" w:rsidRDefault="00EA7485" w:rsidP="00930C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абзац первый пункта 42 изложить в следующей редакции: «Не позднее чем за один рабочий день до даты окончания срока приема заявок участников отбора проведение отбора может быть отменено в следующих случаях:</w:t>
      </w:r>
    </w:p>
    <w:p w14:paraId="17AE61A1" w14:textId="77777777" w:rsidR="00EA7485" w:rsidRPr="00C672C9" w:rsidRDefault="00EA7485" w:rsidP="00930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 xml:space="preserve">а) </w:t>
      </w:r>
      <w:r w:rsidRPr="00C672C9">
        <w:rPr>
          <w:rFonts w:ascii="Times New Roman" w:hAnsi="Times New Roman" w:cs="Times New Roman"/>
          <w:bCs/>
          <w:sz w:val="28"/>
          <w:szCs w:val="28"/>
        </w:rPr>
        <w:t xml:space="preserve">отзыв лимитов бюджетных обязательств, доведенных до Министерства </w:t>
      </w:r>
      <w:r w:rsidRPr="00C672C9"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Правил;</w:t>
      </w:r>
    </w:p>
    <w:p w14:paraId="17E40ECB" w14:textId="77777777" w:rsidR="00EA7485" w:rsidRPr="00C672C9" w:rsidRDefault="00EA7485" w:rsidP="00930C01">
      <w:pPr>
        <w:autoSpaceDE w:val="0"/>
        <w:autoSpaceDN w:val="0"/>
        <w:adjustRightInd w:val="0"/>
        <w:spacing w:after="0" w:line="240" w:lineRule="auto"/>
        <w:ind w:righ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2C9">
        <w:rPr>
          <w:rFonts w:ascii="Times New Roman" w:hAnsi="Times New Roman" w:cs="Times New Roman"/>
          <w:sz w:val="28"/>
          <w:szCs w:val="28"/>
        </w:rPr>
        <w:t>б) внесения изменений в нормативные правовые акты, влекущих изменение порядка предоставления субсидий по данному направлению;</w:t>
      </w:r>
    </w:p>
    <w:p w14:paraId="081C3887" w14:textId="6CF03B0F" w:rsidR="00FA37EA" w:rsidRPr="00C672C9" w:rsidRDefault="00FA37EA" w:rsidP="00051D29">
      <w:pPr>
        <w:spacing w:after="0" w:line="24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A55C8" w14:textId="7926AE2A" w:rsidR="00706E65" w:rsidRPr="00930C01" w:rsidRDefault="00EA7485" w:rsidP="00EF0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01">
        <w:rPr>
          <w:rFonts w:ascii="Times New Roman" w:hAnsi="Times New Roman" w:cs="Times New Roman"/>
          <w:sz w:val="28"/>
          <w:szCs w:val="28"/>
        </w:rPr>
        <w:t xml:space="preserve"> </w:t>
      </w:r>
      <w:r w:rsidR="00706E65" w:rsidRPr="00930C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6E65" w:rsidRPr="00930C01" w:rsidSect="00F17044">
      <w:pgSz w:w="11906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367"/>
    <w:multiLevelType w:val="hybridMultilevel"/>
    <w:tmpl w:val="F336FBAC"/>
    <w:lvl w:ilvl="0" w:tplc="C0AE5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75709C"/>
    <w:multiLevelType w:val="hybridMultilevel"/>
    <w:tmpl w:val="FF946794"/>
    <w:lvl w:ilvl="0" w:tplc="A364B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B8349A"/>
    <w:multiLevelType w:val="hybridMultilevel"/>
    <w:tmpl w:val="E92A76A6"/>
    <w:lvl w:ilvl="0" w:tplc="2ED63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F270D0"/>
    <w:multiLevelType w:val="hybridMultilevel"/>
    <w:tmpl w:val="C1B4C1CE"/>
    <w:lvl w:ilvl="0" w:tplc="8578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69"/>
    <w:rsid w:val="000071C3"/>
    <w:rsid w:val="00017731"/>
    <w:rsid w:val="00043799"/>
    <w:rsid w:val="00051D29"/>
    <w:rsid w:val="000B10A0"/>
    <w:rsid w:val="000D29FC"/>
    <w:rsid w:val="00165AF9"/>
    <w:rsid w:val="001A246B"/>
    <w:rsid w:val="001A256F"/>
    <w:rsid w:val="001A73D8"/>
    <w:rsid w:val="002441E4"/>
    <w:rsid w:val="00382F41"/>
    <w:rsid w:val="003E447B"/>
    <w:rsid w:val="004378C7"/>
    <w:rsid w:val="004B6922"/>
    <w:rsid w:val="00556728"/>
    <w:rsid w:val="005C1270"/>
    <w:rsid w:val="006646E3"/>
    <w:rsid w:val="006964C4"/>
    <w:rsid w:val="006B3B6C"/>
    <w:rsid w:val="00706E65"/>
    <w:rsid w:val="00712058"/>
    <w:rsid w:val="0073298A"/>
    <w:rsid w:val="00777908"/>
    <w:rsid w:val="00812FCE"/>
    <w:rsid w:val="00846692"/>
    <w:rsid w:val="008A5C59"/>
    <w:rsid w:val="008F0E5A"/>
    <w:rsid w:val="00930C01"/>
    <w:rsid w:val="00963140"/>
    <w:rsid w:val="00A87576"/>
    <w:rsid w:val="00B36806"/>
    <w:rsid w:val="00B76561"/>
    <w:rsid w:val="00C03B36"/>
    <w:rsid w:val="00C15FED"/>
    <w:rsid w:val="00C16A67"/>
    <w:rsid w:val="00C66869"/>
    <w:rsid w:val="00C672C9"/>
    <w:rsid w:val="00C80174"/>
    <w:rsid w:val="00CA565C"/>
    <w:rsid w:val="00D854C1"/>
    <w:rsid w:val="00DB7332"/>
    <w:rsid w:val="00E952B0"/>
    <w:rsid w:val="00EA7485"/>
    <w:rsid w:val="00EF091D"/>
    <w:rsid w:val="00F17044"/>
    <w:rsid w:val="00F72101"/>
    <w:rsid w:val="00F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6A04"/>
  <w15:chartTrackingRefBased/>
  <w15:docId w15:val="{E78FD6A6-BAAF-4775-BEF4-520A9554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69"/>
    <w:pPr>
      <w:ind w:left="720"/>
      <w:contextualSpacing/>
    </w:pPr>
  </w:style>
  <w:style w:type="paragraph" w:customStyle="1" w:styleId="Default">
    <w:name w:val="Default"/>
    <w:rsid w:val="00CA5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6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Утверждены</vt:lpstr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Салих</cp:lastModifiedBy>
  <cp:revision>4</cp:revision>
  <dcterms:created xsi:type="dcterms:W3CDTF">2024-06-27T14:28:00Z</dcterms:created>
  <dcterms:modified xsi:type="dcterms:W3CDTF">2024-07-02T13:05:00Z</dcterms:modified>
</cp:coreProperties>
</file>